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DF" w:rsidRPr="00AB3DDF" w:rsidRDefault="00AB3DDF" w:rsidP="00AB3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3D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ДЕПУТАТОВ ГОРОДА РЕУТОВ</w:t>
      </w:r>
    </w:p>
    <w:p w:rsidR="00AB3DDF" w:rsidRPr="00AB3DDF" w:rsidRDefault="00AB3DDF" w:rsidP="00AB3DD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3DDF" w:rsidRPr="00AB3DDF" w:rsidRDefault="00AB3DDF" w:rsidP="00AB3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3D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:rsidR="00AB3DDF" w:rsidRDefault="00AB3DDF" w:rsidP="00AB3DD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11FBC" w:rsidRDefault="00AB3DDF" w:rsidP="00AB3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06.12.2017 № 101/2017-НА</w:t>
      </w:r>
    </w:p>
    <w:p w:rsidR="00311FBC" w:rsidRDefault="00311FBC" w:rsidP="00671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3108" w:rsidRPr="00311FBC" w:rsidRDefault="008C3108" w:rsidP="00311F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1FBC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</w:p>
    <w:p w:rsidR="008C3108" w:rsidRPr="00311FBC" w:rsidRDefault="008C3108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08" w:rsidRPr="00311FBC" w:rsidRDefault="008C3108" w:rsidP="00311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08" w:rsidRPr="00311FBC" w:rsidRDefault="008C3108" w:rsidP="00AB3D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приведения в соответствие с Федеральным законом от 06.10.2003 № 131-ФЗ "Об общих принципах организации местного самоуправления в Российской Федерации", (в ред. Федерального закона </w:t>
      </w:r>
      <w:r w:rsidRPr="00311FBC">
        <w:rPr>
          <w:rFonts w:ascii="Times New Roman" w:eastAsia="Calibri" w:hAnsi="Times New Roman" w:cs="Times New Roman"/>
          <w:sz w:val="24"/>
          <w:szCs w:val="24"/>
        </w:rPr>
        <w:t>от 29.07.2017 № 279-ФЗ</w:t>
      </w: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311FB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2-П</w:t>
        </w:r>
      </w:hyperlink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07.07.2011 </w:t>
      </w:r>
      <w:hyperlink r:id="rId6" w:history="1">
        <w:r w:rsidRPr="00311FB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15-П</w:t>
        </w:r>
      </w:hyperlink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Совет депутатов города Реутов решил:</w:t>
      </w:r>
    </w:p>
    <w:p w:rsidR="008C3108" w:rsidRPr="00AB3DDF" w:rsidRDefault="00311FBC" w:rsidP="00AB3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C3108"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8C3108" w:rsidRPr="00311F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 городского округа Реутов Московской области</w:t>
      </w:r>
      <w:r w:rsidR="008C3108"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Решений Реутовского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281/47, от 10 июля 2013 года № 398/73, от 27 ноября 2013 года № 451/83, от 12 марта 2014 года № 506/92, от 22 мая 2014 года № 530/100, от 18 марта 2015 года № 8/2015-НА, от 11 ноября 2015 года № 76/2015-НА, от 16 марта 2016 года № 10/2016-НА, от 22 февраля 2017 года № 7/2017-НА, от 26 апреля 2017 года № 22/2017-НА, от 06 сентября 2017 года № 62/2017-НА)</w:t>
      </w:r>
      <w:r w:rsidR="008C3108" w:rsidRPr="00311F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8C3108" w:rsidRPr="00311FBC" w:rsidRDefault="00311FBC" w:rsidP="00311F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1) п</w:t>
      </w:r>
      <w:r w:rsidR="008C3108" w:rsidRPr="00311F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ункт 1 статьи 21</w:t>
      </w:r>
      <w:r w:rsidR="008C3108"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дополнить подпунктом 4.1 следующего содержания:</w:t>
      </w:r>
    </w:p>
    <w:p w:rsidR="008C3108" w:rsidRPr="00AB3DDF" w:rsidRDefault="008C3108" w:rsidP="00AB3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F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</w:t>
      </w:r>
      <w:r w:rsidRPr="00311FBC">
        <w:rPr>
          <w:rFonts w:ascii="Times New Roman" w:eastAsia="Calibri" w:hAnsi="Times New Roman" w:cs="Times New Roman"/>
          <w:sz w:val="24"/>
          <w:szCs w:val="24"/>
        </w:rPr>
        <w:t xml:space="preserve">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</w:t>
      </w:r>
      <w:hyperlink r:id="rId7" w:history="1">
        <w:r w:rsidRPr="00311FBC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311FBC">
        <w:rPr>
          <w:rFonts w:ascii="Times New Roman" w:eastAsia="Calibri" w:hAnsi="Times New Roman" w:cs="Times New Roman"/>
          <w:sz w:val="24"/>
          <w:szCs w:val="24"/>
        </w:rPr>
        <w:t xml:space="preserve"> «О теплоснабжении»;</w:t>
      </w:r>
    </w:p>
    <w:p w:rsidR="008C3108" w:rsidRPr="00311FBC" w:rsidRDefault="00311FBC" w:rsidP="00311F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r w:rsidR="008C3108" w:rsidRPr="00311FBC">
        <w:rPr>
          <w:rFonts w:ascii="Times New Roman" w:eastAsia="Calibri" w:hAnsi="Times New Roman" w:cs="Times New Roman"/>
          <w:b/>
          <w:sz w:val="24"/>
          <w:szCs w:val="24"/>
        </w:rPr>
        <w:t>пункт 1 статьи 22</w:t>
      </w:r>
      <w:r w:rsidR="008C3108" w:rsidRPr="00311FBC">
        <w:rPr>
          <w:rFonts w:ascii="Times New Roman" w:eastAsia="Calibri" w:hAnsi="Times New Roman" w:cs="Times New Roman"/>
          <w:sz w:val="24"/>
          <w:szCs w:val="24"/>
        </w:rPr>
        <w:t xml:space="preserve"> дополнить подпунктом 17 следующего содержания:</w:t>
      </w:r>
    </w:p>
    <w:p w:rsidR="008C3108" w:rsidRPr="00AB3DDF" w:rsidRDefault="008C3108" w:rsidP="00AB3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FBC">
        <w:rPr>
          <w:rFonts w:ascii="Times New Roman" w:eastAsia="Calibri" w:hAnsi="Times New Roman" w:cs="Times New Roman"/>
          <w:sz w:val="24"/>
          <w:szCs w:val="24"/>
        </w:rPr>
        <w:t xml:space="preserve"> «17)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311FBC" w:rsidRPr="00311FBC" w:rsidRDefault="00311FBC" w:rsidP="00AB3DD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3) </w:t>
      </w:r>
      <w:r w:rsidR="008C3108" w:rsidRPr="00311F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абзац десятый статьи 24</w:t>
      </w:r>
      <w:r w:rsidR="008C3108"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после слов «в случаях и порядке, установленных» дополнить словами «частью 2.1 статьи 36,»; слова «и статьёй 74.1» заменить словами «, статьями 74 и 74.1»;</w:t>
      </w:r>
    </w:p>
    <w:p w:rsidR="00AB3DDF" w:rsidRPr="00311FBC" w:rsidRDefault="00311FBC" w:rsidP="00AB3DD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4) </w:t>
      </w:r>
      <w:r w:rsidR="008C3108" w:rsidRPr="00311F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пункт 3 статьи 29</w:t>
      </w:r>
      <w:r w:rsidR="008C3108"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после слов «В случае досрочного прекращения полномочий Главы города» дополнить словами «либо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8C3108" w:rsidRPr="00311FBC" w:rsidRDefault="00311FBC" w:rsidP="00311FB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5) </w:t>
      </w:r>
      <w:r w:rsidR="008C3108" w:rsidRPr="00311F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пункт 1 статьи 37</w:t>
      </w:r>
      <w:r w:rsidR="008C3108"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дополнить подпунктом 10.1 следующего содержания:</w:t>
      </w:r>
    </w:p>
    <w:p w:rsidR="00311FBC" w:rsidRPr="00AB3DDF" w:rsidRDefault="008C3108" w:rsidP="00AB3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«10.1) </w:t>
      </w:r>
      <w:r w:rsidRPr="00311FBC">
        <w:rPr>
          <w:rFonts w:ascii="Times New Roman" w:eastAsia="Calibri" w:hAnsi="Times New Roman" w:cs="Times New Roman"/>
          <w:sz w:val="24"/>
          <w:szCs w:val="24"/>
        </w:rPr>
        <w:t xml:space="preserve">осуществляет в ценовых зонах теплоснабжения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</w:t>
      </w:r>
      <w:hyperlink r:id="rId8" w:history="1">
        <w:r w:rsidRPr="00311FBC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311FBC">
        <w:rPr>
          <w:rFonts w:ascii="Times New Roman" w:eastAsia="Calibri" w:hAnsi="Times New Roman" w:cs="Times New Roman"/>
          <w:sz w:val="24"/>
          <w:szCs w:val="24"/>
        </w:rPr>
        <w:t xml:space="preserve"> «О теплоснабжении»;</w:t>
      </w:r>
    </w:p>
    <w:p w:rsidR="008C3108" w:rsidRPr="00311FBC" w:rsidRDefault="00311FBC" w:rsidP="00311FB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6) </w:t>
      </w:r>
      <w:r w:rsidR="008C3108" w:rsidRPr="00311F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пункт 2 статьи 37</w:t>
      </w:r>
      <w:r w:rsidR="008C3108"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дополнить подпунктами 13 – 18 следующего содержания:</w:t>
      </w:r>
    </w:p>
    <w:p w:rsidR="008C3108" w:rsidRPr="00311FBC" w:rsidRDefault="008C3108" w:rsidP="00311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«13) осуществляет мероприятия, предусмотренные Федеральным законом "О донорстве крови и её компонентов».</w:t>
      </w:r>
    </w:p>
    <w:p w:rsidR="008C3108" w:rsidRPr="00311FBC" w:rsidRDefault="008C3108" w:rsidP="00311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14) создаёт условия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8C3108" w:rsidRPr="00311FBC" w:rsidRDefault="008C3108" w:rsidP="00311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15) предоставляет гражданам жилые помещения муниципального жилищного фонда по </w:t>
      </w:r>
      <w:r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договорам найма жилых помещений жилищного фонда социального использования в соответствии с жилищным законодательством.</w:t>
      </w:r>
    </w:p>
    <w:p w:rsidR="008C3108" w:rsidRPr="00311FBC" w:rsidRDefault="008C3108" w:rsidP="00311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16) осуществляет мероприятия по отлову и содержанию безнадзорных животных, обитающих на территории города";</w:t>
      </w:r>
    </w:p>
    <w:p w:rsidR="008C3108" w:rsidRPr="00311FBC" w:rsidRDefault="008C3108" w:rsidP="00311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11F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17)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11FBC" w:rsidRPr="00AB3DDF" w:rsidRDefault="008C3108" w:rsidP="00AB3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FBC">
        <w:rPr>
          <w:rFonts w:ascii="Times New Roman" w:eastAsia="Calibri" w:hAnsi="Times New Roman" w:cs="Times New Roman"/>
          <w:sz w:val="24"/>
          <w:szCs w:val="24"/>
        </w:rPr>
        <w:t>18)</w:t>
      </w:r>
      <w:r w:rsidRPr="00311F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1FBC">
        <w:rPr>
          <w:rFonts w:ascii="Times New Roman" w:eastAsia="Calibri" w:hAnsi="Times New Roman" w:cs="Times New Roman"/>
          <w:sz w:val="24"/>
          <w:szCs w:val="24"/>
        </w:rPr>
        <w:t>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311FBC" w:rsidRPr="00AB3DDF" w:rsidRDefault="00311FBC" w:rsidP="00AB3DDF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7) </w:t>
      </w:r>
      <w:r w:rsidR="008C3108" w:rsidRPr="00311FBC">
        <w:rPr>
          <w:rFonts w:ascii="Times New Roman" w:eastAsia="Calibri" w:hAnsi="Times New Roman" w:cs="Times New Roman"/>
          <w:b/>
          <w:sz w:val="24"/>
          <w:szCs w:val="24"/>
        </w:rPr>
        <w:t>подпункт 1 пункта 7 статьи 42</w:t>
      </w:r>
      <w:r w:rsidR="008C3108" w:rsidRPr="00311FBC">
        <w:rPr>
          <w:rFonts w:ascii="Times New Roman" w:eastAsia="Calibri" w:hAnsi="Times New Roman" w:cs="Times New Roman"/>
          <w:sz w:val="24"/>
          <w:szCs w:val="24"/>
        </w:rPr>
        <w:t xml:space="preserve"> после слов «противоречие Устава города» дополнить словами «, муниципального правового акта о внесении изменений и дополнений в Устав города»;</w:t>
      </w:r>
    </w:p>
    <w:p w:rsidR="008C3108" w:rsidRPr="00311FBC" w:rsidRDefault="00311FBC" w:rsidP="00311F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FBC">
        <w:rPr>
          <w:rFonts w:ascii="Times New Roman" w:eastAsia="Calibri" w:hAnsi="Times New Roman" w:cs="Times New Roman"/>
          <w:b/>
          <w:sz w:val="24"/>
          <w:szCs w:val="24"/>
        </w:rPr>
        <w:t xml:space="preserve">8) </w:t>
      </w:r>
      <w:r w:rsidR="008C3108" w:rsidRPr="00311FBC">
        <w:rPr>
          <w:rFonts w:ascii="Times New Roman" w:eastAsia="Calibri" w:hAnsi="Times New Roman" w:cs="Times New Roman"/>
          <w:b/>
          <w:sz w:val="24"/>
          <w:szCs w:val="24"/>
        </w:rPr>
        <w:t xml:space="preserve">пункт 7 статьи 42 </w:t>
      </w:r>
      <w:r w:rsidR="008C3108" w:rsidRPr="00311FBC">
        <w:rPr>
          <w:rFonts w:ascii="Times New Roman" w:eastAsia="Calibri" w:hAnsi="Times New Roman" w:cs="Times New Roman"/>
          <w:sz w:val="24"/>
          <w:szCs w:val="24"/>
        </w:rPr>
        <w:t>дополнить подпунктом 3 следующего содержания:</w:t>
      </w:r>
    </w:p>
    <w:p w:rsidR="00311FBC" w:rsidRPr="00AB3DDF" w:rsidRDefault="008C3108" w:rsidP="00AB3D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FBC">
        <w:rPr>
          <w:rFonts w:ascii="Times New Roman" w:eastAsia="Calibri" w:hAnsi="Times New Roman" w:cs="Times New Roman"/>
          <w:sz w:val="24"/>
          <w:szCs w:val="24"/>
        </w:rPr>
        <w:t>«3)</w:t>
      </w:r>
      <w:r w:rsidRPr="00311F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1FBC">
        <w:rPr>
          <w:rFonts w:ascii="Times New Roman" w:eastAsia="Calibri" w:hAnsi="Times New Roman" w:cs="Times New Roman"/>
          <w:sz w:val="24"/>
          <w:szCs w:val="24"/>
        </w:rPr>
        <w:t xml:space="preserve">наличие в Уставе города, муниципальном правовом акте о внесении изменений и дополнений в Устав города </w:t>
      </w:r>
      <w:proofErr w:type="spellStart"/>
      <w:r w:rsidRPr="00311FBC"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 w:rsidRPr="00311FBC">
        <w:rPr>
          <w:rFonts w:ascii="Times New Roman" w:eastAsia="Calibri" w:hAnsi="Times New Roman" w:cs="Times New Roman"/>
          <w:sz w:val="24"/>
          <w:szCs w:val="24"/>
        </w:rPr>
        <w:t xml:space="preserve"> факторов.»;</w:t>
      </w:r>
    </w:p>
    <w:p w:rsidR="00311FBC" w:rsidRPr="00AB3DDF" w:rsidRDefault="00311FBC" w:rsidP="00AB3D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9) </w:t>
      </w:r>
      <w:r w:rsidR="008C3108" w:rsidRPr="00311FBC">
        <w:rPr>
          <w:rFonts w:ascii="Times New Roman" w:eastAsia="Calibri" w:hAnsi="Times New Roman" w:cs="Times New Roman"/>
          <w:b/>
          <w:sz w:val="24"/>
          <w:szCs w:val="24"/>
        </w:rPr>
        <w:t>пункт 8 статьи 42</w:t>
      </w:r>
      <w:r w:rsidR="008C3108" w:rsidRPr="00311FBC">
        <w:rPr>
          <w:rFonts w:ascii="Times New Roman" w:eastAsia="Calibri" w:hAnsi="Times New Roman" w:cs="Times New Roman"/>
          <w:sz w:val="24"/>
          <w:szCs w:val="24"/>
        </w:rPr>
        <w:t xml:space="preserve"> после слов «могут быть обжалованы гражданами и органами местного самоуправления» дополнить словами «в уполномоченный орган исполнительной власти в сфере регистрации уставов муниципальных образований, а также»;</w:t>
      </w:r>
    </w:p>
    <w:p w:rsidR="008C3108" w:rsidRPr="00311FBC" w:rsidRDefault="00311FBC" w:rsidP="00311F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FBC">
        <w:rPr>
          <w:rFonts w:ascii="Times New Roman" w:eastAsia="Calibri" w:hAnsi="Times New Roman" w:cs="Times New Roman"/>
          <w:b/>
          <w:sz w:val="24"/>
          <w:szCs w:val="24"/>
        </w:rPr>
        <w:t xml:space="preserve">10) </w:t>
      </w:r>
      <w:r w:rsidR="008C3108" w:rsidRPr="00311FBC">
        <w:rPr>
          <w:rFonts w:ascii="Times New Roman" w:eastAsia="Calibri" w:hAnsi="Times New Roman" w:cs="Times New Roman"/>
          <w:b/>
          <w:sz w:val="24"/>
          <w:szCs w:val="24"/>
        </w:rPr>
        <w:t>статью 42</w:t>
      </w:r>
      <w:r w:rsidR="008C3108" w:rsidRPr="00311FBC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10 следующего содержания:</w:t>
      </w:r>
    </w:p>
    <w:p w:rsidR="00311FBC" w:rsidRPr="00AB3DDF" w:rsidRDefault="008C3108" w:rsidP="00AB3D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FBC">
        <w:rPr>
          <w:rFonts w:ascii="Times New Roman" w:eastAsia="Calibri" w:hAnsi="Times New Roman" w:cs="Times New Roman"/>
          <w:sz w:val="24"/>
          <w:szCs w:val="24"/>
        </w:rPr>
        <w:t>«10. Приведение Устава города в соответствие с федеральным законом, законом Московской области осуществляется в установленный этими законодательными актами срок. В случае, если федеральным законом, законом Московской области указанный срок не установлен, срок приведения Устава города в соответствие с федеральным законом, законом Московской области определяется с учётом даты вступления в силу соответствующего федерального закона, закона Московской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города, учёта предложений граждан по нему, периодичности заседаний Совета депутатов,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месяцев.».</w:t>
      </w:r>
    </w:p>
    <w:p w:rsidR="008C3108" w:rsidRPr="00311FBC" w:rsidRDefault="008C3108" w:rsidP="00311F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городском сайте после регистрации в Управлении Министерства юстиции Российской Федерации по Московской области.</w:t>
      </w:r>
    </w:p>
    <w:p w:rsidR="00311FBC" w:rsidRDefault="00311FBC" w:rsidP="00311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DF" w:rsidRDefault="00AB3DDF" w:rsidP="00311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DF" w:rsidRPr="00311FBC" w:rsidRDefault="00AB3DDF" w:rsidP="00311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08" w:rsidRPr="00311FBC" w:rsidRDefault="008C3108" w:rsidP="0031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Реутов</w:t>
      </w: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8C3108" w:rsidRPr="00311FBC" w:rsidRDefault="008C3108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08" w:rsidRDefault="008C3108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DF" w:rsidRDefault="00AB3DDF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DF" w:rsidRPr="00311FBC" w:rsidRDefault="00AB3DDF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08" w:rsidRPr="00311FBC" w:rsidRDefault="008C3108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8C3108" w:rsidRPr="00311FBC" w:rsidRDefault="008C3108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8C3108" w:rsidRPr="00311FBC" w:rsidRDefault="008C3108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6719C3" w:rsidRDefault="008C3108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3DDF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06.12.2017 № 465/86</w:t>
      </w:r>
    </w:p>
    <w:p w:rsidR="00AB3DDF" w:rsidRDefault="00AB3DDF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DF" w:rsidRDefault="00AB3DDF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DF" w:rsidRDefault="00AB3DDF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DF" w:rsidRDefault="00AB3DDF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DF" w:rsidRPr="00AB3DDF" w:rsidRDefault="00AB3DDF" w:rsidP="003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89" w:rsidRPr="00311FBC" w:rsidRDefault="00B64789" w:rsidP="00311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64789" w:rsidRPr="00311FBC" w:rsidSect="008C310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77A"/>
    <w:multiLevelType w:val="hybridMultilevel"/>
    <w:tmpl w:val="28269F48"/>
    <w:lvl w:ilvl="0" w:tplc="C9D20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6F254A"/>
    <w:multiLevelType w:val="hybridMultilevel"/>
    <w:tmpl w:val="B568EB14"/>
    <w:lvl w:ilvl="0" w:tplc="F7C2913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83A7B"/>
    <w:multiLevelType w:val="hybridMultilevel"/>
    <w:tmpl w:val="D39EFCB0"/>
    <w:lvl w:ilvl="0" w:tplc="FD0C4718">
      <w:start w:val="10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08"/>
    <w:rsid w:val="001E1AFE"/>
    <w:rsid w:val="00311FBC"/>
    <w:rsid w:val="005450D5"/>
    <w:rsid w:val="0066727E"/>
    <w:rsid w:val="006719C3"/>
    <w:rsid w:val="008115F1"/>
    <w:rsid w:val="008B0491"/>
    <w:rsid w:val="008C3108"/>
    <w:rsid w:val="00900BDE"/>
    <w:rsid w:val="00AB3DDF"/>
    <w:rsid w:val="00B64789"/>
    <w:rsid w:val="00E23CF7"/>
    <w:rsid w:val="00E41C2F"/>
    <w:rsid w:val="00E639A3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0BFD4-E1AA-4303-B8BE-76712882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31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31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C31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EAB9BB4787D08FB767FF6D74814694DFCEA542D36E623E49775157C09E81AC6FB12D026h0u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4EAB9BB4787D08FB767FF6D74814694DFCEA542D36E623E49775157C09E81AC6FB12D026h0u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12</cp:revision>
  <cp:lastPrinted>2017-12-06T12:04:00Z</cp:lastPrinted>
  <dcterms:created xsi:type="dcterms:W3CDTF">2017-12-01T08:22:00Z</dcterms:created>
  <dcterms:modified xsi:type="dcterms:W3CDTF">2018-01-17T12:07:00Z</dcterms:modified>
</cp:coreProperties>
</file>